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C1F" w:rsidRDefault="00E63C1F" w:rsidP="00E63C1F">
      <w:pPr>
        <w:jc w:val="center"/>
        <w:rPr>
          <w:sz w:val="32"/>
        </w:rPr>
      </w:pPr>
      <w:r>
        <w:rPr>
          <w:sz w:val="32"/>
        </w:rPr>
        <w:t xml:space="preserve">Мероприятия </w:t>
      </w:r>
      <w:r w:rsidR="00086C1F">
        <w:rPr>
          <w:sz w:val="32"/>
        </w:rPr>
        <w:t xml:space="preserve">Библиотечно-музейного комплекса </w:t>
      </w:r>
      <w:r w:rsidR="009C35DF">
        <w:rPr>
          <w:sz w:val="32"/>
        </w:rPr>
        <w:t>г. Сосновоборска</w:t>
      </w:r>
    </w:p>
    <w:p w:rsidR="00E63C1F" w:rsidRDefault="00086C1F" w:rsidP="00E63C1F">
      <w:pPr>
        <w:jc w:val="center"/>
        <w:rPr>
          <w:sz w:val="32"/>
        </w:rPr>
      </w:pPr>
      <w:r>
        <w:rPr>
          <w:sz w:val="32"/>
        </w:rPr>
        <w:t xml:space="preserve">для </w:t>
      </w:r>
      <w:r w:rsidR="00E63C1F">
        <w:rPr>
          <w:sz w:val="32"/>
        </w:rPr>
        <w:t>пришкольных лагерей и трудовых отрядов:</w:t>
      </w:r>
    </w:p>
    <w:p w:rsidR="00E63C1F" w:rsidRDefault="00E63C1F" w:rsidP="00E63C1F"/>
    <w:p w:rsidR="0032427B" w:rsidRDefault="0032427B" w:rsidP="00415CE4">
      <w:pPr>
        <w:jc w:val="center"/>
        <w:rPr>
          <w:b/>
          <w:caps/>
          <w:kern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134"/>
        <w:gridCol w:w="5670"/>
        <w:gridCol w:w="992"/>
        <w:gridCol w:w="1985"/>
      </w:tblGrid>
      <w:tr w:rsidR="002064D8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4D8" w:rsidRDefault="002064D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4D8" w:rsidRDefault="002064D8" w:rsidP="007449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Дата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4D8" w:rsidRDefault="002064D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Название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4D8" w:rsidRDefault="002064D8" w:rsidP="007449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4D8" w:rsidRDefault="002064D8" w:rsidP="002064D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Место проведения </w:t>
            </w:r>
          </w:p>
        </w:tc>
      </w:tr>
      <w:tr w:rsidR="005B32A6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A6" w:rsidRPr="00732E73" w:rsidRDefault="005B32A6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 xml:space="preserve">«Путешествие по  Красноярскому краю» </w:t>
            </w:r>
            <w:proofErr w:type="spellStart"/>
            <w:r w:rsidRPr="00732E73">
              <w:rPr>
                <w:szCs w:val="24"/>
              </w:rPr>
              <w:t>мультвикторина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32E73" w:rsidRDefault="005B32A6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32E73" w:rsidRDefault="005B32A6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5B32A6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  <w:r w:rsidRPr="007449C4">
              <w:rPr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FD2A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A6" w:rsidRPr="007449C4" w:rsidRDefault="005B32A6" w:rsidP="00A712A5">
            <w:pPr>
              <w:jc w:val="both"/>
              <w:rPr>
                <w:szCs w:val="24"/>
              </w:rPr>
            </w:pPr>
            <w:r w:rsidRPr="007449C4">
              <w:rPr>
                <w:szCs w:val="24"/>
              </w:rPr>
              <w:t>«У Лукоморья» литературная игра по творчеству Пушкина А.С.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7449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7-12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2A6" w:rsidRPr="007449C4" w:rsidRDefault="005B32A6" w:rsidP="00A712A5">
            <w:pPr>
              <w:jc w:val="center"/>
              <w:rPr>
                <w:szCs w:val="24"/>
              </w:rPr>
            </w:pPr>
            <w:r w:rsidRPr="007449C4">
              <w:rPr>
                <w:szCs w:val="24"/>
              </w:rPr>
              <w:t>Детская библиотека</w:t>
            </w:r>
          </w:p>
        </w:tc>
      </w:tr>
      <w:tr w:rsidR="005B32A6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A6" w:rsidRPr="00732E73" w:rsidRDefault="005B32A6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Познавательная прогулка «Моя страна – моя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32E73" w:rsidRDefault="005B32A6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 xml:space="preserve">7-10, </w:t>
            </w:r>
          </w:p>
          <w:p w:rsidR="005B32A6" w:rsidRPr="00732E73" w:rsidRDefault="005B32A6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11-13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32E73" w:rsidRDefault="005B32A6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5B32A6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5B32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2A6" w:rsidRPr="007449C4" w:rsidRDefault="005B32A6" w:rsidP="00A712A5">
            <w:pPr>
              <w:jc w:val="both"/>
              <w:rPr>
                <w:szCs w:val="24"/>
              </w:rPr>
            </w:pPr>
            <w:r w:rsidRPr="007449C4">
              <w:rPr>
                <w:szCs w:val="24"/>
              </w:rPr>
              <w:t>«Наша родина - Россия» экскурсия по стране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2A6" w:rsidRPr="007449C4" w:rsidRDefault="005B32A6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2A6" w:rsidRPr="007449C4" w:rsidRDefault="005B32A6" w:rsidP="00A712A5">
            <w:pPr>
              <w:jc w:val="center"/>
              <w:rPr>
                <w:szCs w:val="24"/>
              </w:rPr>
            </w:pPr>
            <w:r w:rsidRPr="007449C4">
              <w:rPr>
                <w:szCs w:val="24"/>
              </w:rPr>
              <w:t>Детская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Интерактивная игра «Животные Красноярского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jc w:val="both"/>
              <w:rPr>
                <w:szCs w:val="24"/>
              </w:rPr>
            </w:pPr>
            <w:r w:rsidRPr="007449C4">
              <w:rPr>
                <w:szCs w:val="24"/>
              </w:rPr>
              <w:t>«Наш разноцветный край» Ко дню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 w:rsidRPr="007449C4">
              <w:rPr>
                <w:szCs w:val="24"/>
              </w:rPr>
              <w:t>Детская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32E73" w:rsidRDefault="00A9667E" w:rsidP="00A712A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Познавательное </w:t>
            </w:r>
            <w:r w:rsidR="00021C8F" w:rsidRPr="00732E73">
              <w:rPr>
                <w:szCs w:val="24"/>
              </w:rPr>
              <w:t>видео-путешествие «Дорогами сказок»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  <w:r w:rsidRPr="007449C4">
              <w:rPr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FD2A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jc w:val="both"/>
              <w:rPr>
                <w:szCs w:val="24"/>
              </w:rPr>
            </w:pPr>
            <w:r w:rsidRPr="007449C4">
              <w:rPr>
                <w:szCs w:val="24"/>
              </w:rPr>
              <w:t>«День рождения Бабы Яги» литературная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7449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 w:rsidRPr="007449C4">
              <w:rPr>
                <w:szCs w:val="24"/>
              </w:rPr>
              <w:t>Детская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  <w:r w:rsidRPr="007449C4">
              <w:rPr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30.06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Интерактивная игра «Мир Вселенной»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11-13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Викторина «Великолепная семерка»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 xml:space="preserve">7-10, </w:t>
            </w:r>
          </w:p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11-13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FD2A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Литературная композиция «Отчий дом» ко Дню семьи, любви и верности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7449C4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9-14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Детская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Интерактивная игра «Красноярский край – центр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11-13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FD2A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Литературный турнир «Золотые книги детства»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7449C4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Детская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Рыцарский турнир вежливости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Познавательный час «Путешествие витаминки»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8-12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 xml:space="preserve">Детская </w:t>
            </w:r>
          </w:p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Час правовой информации «Моя безопасность»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 xml:space="preserve">7-10, </w:t>
            </w:r>
          </w:p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11-13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Центральная городская библиотека</w:t>
            </w:r>
          </w:p>
        </w:tc>
      </w:tr>
      <w:tr w:rsidR="00021C8F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449C4" w:rsidRDefault="00021C8F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both"/>
              <w:rPr>
                <w:szCs w:val="24"/>
              </w:rPr>
            </w:pPr>
            <w:r w:rsidRPr="00732E73">
              <w:rPr>
                <w:szCs w:val="24"/>
              </w:rPr>
              <w:t>День юного изобретателя «Удивительная зубная щетка»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 xml:space="preserve">Детская </w:t>
            </w:r>
          </w:p>
          <w:p w:rsidR="00021C8F" w:rsidRPr="00732E73" w:rsidRDefault="00021C8F" w:rsidP="00A712A5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библиотека</w:t>
            </w:r>
          </w:p>
        </w:tc>
      </w:tr>
      <w:tr w:rsidR="0072399A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449C4" w:rsidRDefault="0072399A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449C4" w:rsidRDefault="0072399A" w:rsidP="00FB08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8.08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32E73" w:rsidRDefault="0072399A" w:rsidP="00FB087F">
            <w:pPr>
              <w:jc w:val="both"/>
              <w:rPr>
                <w:szCs w:val="24"/>
              </w:rPr>
            </w:pPr>
            <w:r>
              <w:t>«Праздник любимой игрушки»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32E73" w:rsidRDefault="0072399A" w:rsidP="00FB087F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7-13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9A" w:rsidRPr="00732E73" w:rsidRDefault="0072399A" w:rsidP="00FB087F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Детская библиотека</w:t>
            </w:r>
          </w:p>
        </w:tc>
      </w:tr>
      <w:tr w:rsidR="0072399A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449C4" w:rsidRDefault="0072399A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Default="0072399A" w:rsidP="00A712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13.08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32E73" w:rsidRDefault="0072399A" w:rsidP="00FB087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«Делаем гербарий»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32E73" w:rsidRDefault="0072399A" w:rsidP="00750C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5-11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9A" w:rsidRPr="00732E73" w:rsidRDefault="0072399A" w:rsidP="00FB087F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Детская библиотека</w:t>
            </w:r>
          </w:p>
        </w:tc>
      </w:tr>
      <w:tr w:rsidR="0072399A" w:rsidTr="00A71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449C4" w:rsidRDefault="0072399A" w:rsidP="00A712A5">
            <w:pPr>
              <w:numPr>
                <w:ilvl w:val="0"/>
                <w:numId w:val="20"/>
              </w:numPr>
              <w:ind w:hanging="720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Default="0072399A" w:rsidP="00FB08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20.08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32E73" w:rsidRDefault="0072399A" w:rsidP="0072399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Финал Чемпионата летнего чтения «Лето в картинках»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99A" w:rsidRPr="00732E73" w:rsidRDefault="0072399A" w:rsidP="0072399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7-14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9A" w:rsidRPr="00732E73" w:rsidRDefault="0072399A" w:rsidP="00FB087F">
            <w:pPr>
              <w:jc w:val="center"/>
              <w:rPr>
                <w:szCs w:val="24"/>
              </w:rPr>
            </w:pPr>
            <w:r w:rsidRPr="00732E73">
              <w:rPr>
                <w:szCs w:val="24"/>
              </w:rPr>
              <w:t>Детская библиотека</w:t>
            </w:r>
          </w:p>
        </w:tc>
      </w:tr>
    </w:tbl>
    <w:p w:rsidR="002064D8" w:rsidRDefault="002064D8" w:rsidP="002064D8">
      <w:pPr>
        <w:rPr>
          <w:sz w:val="22"/>
          <w:szCs w:val="22"/>
        </w:rPr>
      </w:pPr>
    </w:p>
    <w:p w:rsidR="002064D8" w:rsidRDefault="002064D8" w:rsidP="002064D8">
      <w:pPr>
        <w:rPr>
          <w:sz w:val="22"/>
          <w:szCs w:val="22"/>
        </w:rPr>
      </w:pPr>
    </w:p>
    <w:p w:rsidR="00415CE4" w:rsidRPr="009C35DF" w:rsidRDefault="00415CE4" w:rsidP="00812446">
      <w:pPr>
        <w:jc w:val="center"/>
        <w:rPr>
          <w:b/>
          <w:caps/>
          <w:kern w:val="28"/>
        </w:rPr>
      </w:pPr>
      <w:r w:rsidRPr="009C35DF">
        <w:rPr>
          <w:b/>
          <w:caps/>
          <w:kern w:val="28"/>
        </w:rPr>
        <w:t>Городской музей предлагает выездные экскурсии</w:t>
      </w:r>
      <w:r w:rsidR="00AE314E" w:rsidRPr="009C35DF">
        <w:rPr>
          <w:b/>
          <w:caps/>
          <w:kern w:val="28"/>
        </w:rPr>
        <w:t xml:space="preserve"> для детей</w:t>
      </w:r>
      <w:r w:rsidRPr="009C35DF">
        <w:rPr>
          <w:b/>
          <w:caps/>
          <w:kern w:val="28"/>
        </w:rPr>
        <w:t>:</w:t>
      </w:r>
    </w:p>
    <w:p w:rsidR="00415CE4" w:rsidRDefault="00415CE4" w:rsidP="00415CE4">
      <w:pPr>
        <w:rPr>
          <w:sz w:val="22"/>
        </w:rPr>
      </w:pPr>
    </w:p>
    <w:tbl>
      <w:tblPr>
        <w:tblW w:w="10861" w:type="dxa"/>
        <w:jc w:val="center"/>
        <w:tblLook w:val="04A0"/>
      </w:tblPr>
      <w:tblGrid>
        <w:gridCol w:w="5162"/>
        <w:gridCol w:w="5699"/>
      </w:tblGrid>
      <w:tr w:rsidR="00415CE4" w:rsidRPr="0087373E" w:rsidTr="00437F58">
        <w:trPr>
          <w:trHeight w:hRule="exact" w:val="5781"/>
          <w:jc w:val="center"/>
        </w:trPr>
        <w:tc>
          <w:tcPr>
            <w:tcW w:w="5162" w:type="dxa"/>
          </w:tcPr>
          <w:p w:rsidR="00415CE4" w:rsidRPr="009C35DF" w:rsidRDefault="00415CE4" w:rsidP="00415CE4">
            <w:pPr>
              <w:rPr>
                <w:sz w:val="4"/>
                <w:szCs w:val="16"/>
              </w:rPr>
            </w:pPr>
          </w:p>
          <w:p w:rsidR="00415CE4" w:rsidRPr="009C35DF" w:rsidRDefault="00415CE4" w:rsidP="00415CE4">
            <w:pPr>
              <w:jc w:val="center"/>
              <w:rPr>
                <w:b/>
                <w:sz w:val="18"/>
                <w:szCs w:val="22"/>
              </w:rPr>
            </w:pPr>
            <w:r w:rsidRPr="009C35DF">
              <w:rPr>
                <w:b/>
                <w:sz w:val="20"/>
              </w:rPr>
              <w:t>ТЕАТРАЛЬНЫЕ ВСТРЕЧИ</w:t>
            </w:r>
          </w:p>
          <w:p w:rsidR="00415CE4" w:rsidRPr="009C35DF" w:rsidRDefault="00415CE4" w:rsidP="00415CE4">
            <w:pPr>
              <w:rPr>
                <w:b/>
                <w:sz w:val="6"/>
                <w:szCs w:val="6"/>
              </w:rPr>
            </w:pPr>
          </w:p>
          <w:p w:rsidR="00415CE4" w:rsidRPr="009C35DF" w:rsidRDefault="00415CE4" w:rsidP="00415C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Театр оперы и балета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Театр им. Пушкина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Театр музыкальной комедии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Театр юного зрителя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Театр кукольный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8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Органный зал</w:t>
            </w:r>
          </w:p>
          <w:p w:rsidR="00415CE4" w:rsidRPr="009C35DF" w:rsidRDefault="00415CE4" w:rsidP="00415CE4">
            <w:pPr>
              <w:rPr>
                <w:rFonts w:eastAsia="Adobe Gothic Std B"/>
                <w:b/>
                <w:color w:val="17365D"/>
                <w:sz w:val="8"/>
                <w:szCs w:val="21"/>
                <w:lang w:eastAsia="en-US"/>
              </w:rPr>
            </w:pPr>
          </w:p>
          <w:p w:rsidR="00415CE4" w:rsidRPr="009C35DF" w:rsidRDefault="00415CE4" w:rsidP="00415CE4">
            <w:pPr>
              <w:ind w:right="-81" w:hanging="80"/>
              <w:jc w:val="center"/>
              <w:rPr>
                <w:rFonts w:eastAsia="Calibri"/>
                <w:b/>
                <w:sz w:val="2"/>
                <w:szCs w:val="4"/>
              </w:rPr>
            </w:pPr>
            <w:r w:rsidRPr="009C35DF">
              <w:rPr>
                <w:b/>
                <w:sz w:val="20"/>
              </w:rPr>
              <w:t>ПРОГУЛОЧНЫЕ МАРШРУТЫ</w:t>
            </w:r>
          </w:p>
          <w:p w:rsidR="00415CE4" w:rsidRPr="009C35DF" w:rsidRDefault="00415CE4" w:rsidP="00415CE4">
            <w:pPr>
              <w:jc w:val="center"/>
              <w:rPr>
                <w:b/>
                <w:sz w:val="6"/>
                <w:szCs w:val="6"/>
              </w:rPr>
            </w:pPr>
          </w:p>
          <w:p w:rsidR="00415CE4" w:rsidRPr="009C35DF" w:rsidRDefault="00415CE4" w:rsidP="00415C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Фонтаны Красноярска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«Роев ручей»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Заповедник «Столбы»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 xml:space="preserve">Памятники Красноярска 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176" w:hanging="176"/>
              <w:rPr>
                <w:rFonts w:ascii="Times New Roman" w:hAnsi="Times New Roman"/>
                <w:szCs w:val="18"/>
              </w:rPr>
            </w:pPr>
            <w:r w:rsidRPr="009C35DF">
              <w:rPr>
                <w:rFonts w:ascii="Times New Roman" w:hAnsi="Times New Roman"/>
                <w:szCs w:val="18"/>
              </w:rPr>
              <w:t>Парк культуры и отдыха  им. Горького</w:t>
            </w:r>
          </w:p>
          <w:p w:rsidR="00415CE4" w:rsidRPr="009C35DF" w:rsidRDefault="00415CE4" w:rsidP="00415CE4">
            <w:pPr>
              <w:pStyle w:val="ad"/>
              <w:ind w:left="176"/>
              <w:jc w:val="both"/>
              <w:rPr>
                <w:rFonts w:ascii="Times New Roman" w:hAnsi="Times New Roman"/>
                <w:sz w:val="8"/>
                <w:szCs w:val="18"/>
              </w:rPr>
            </w:pPr>
          </w:p>
          <w:p w:rsidR="00415CE4" w:rsidRPr="009C35DF" w:rsidRDefault="00415CE4" w:rsidP="00415CE4">
            <w:pPr>
              <w:pStyle w:val="ad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caps/>
                <w:shadow/>
                <w:sz w:val="24"/>
                <w:szCs w:val="24"/>
              </w:rPr>
            </w:pPr>
            <w:r w:rsidRPr="009C35DF">
              <w:rPr>
                <w:rFonts w:ascii="Times New Roman" w:hAnsi="Times New Roman"/>
                <w:b/>
                <w:caps/>
                <w:shadow/>
                <w:sz w:val="20"/>
                <w:szCs w:val="24"/>
              </w:rPr>
              <w:t>В Сосновоборске</w:t>
            </w:r>
            <w:r w:rsidRPr="009C35DF">
              <w:rPr>
                <w:rFonts w:ascii="Times New Roman" w:hAnsi="Times New Roman"/>
                <w:b/>
                <w:caps/>
                <w:shadow/>
                <w:sz w:val="24"/>
                <w:szCs w:val="24"/>
              </w:rPr>
              <w:t>:</w:t>
            </w:r>
          </w:p>
          <w:p w:rsidR="00415CE4" w:rsidRPr="009C35DF" w:rsidRDefault="00415CE4" w:rsidP="00415CE4">
            <w:pPr>
              <w:pStyle w:val="ad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caps/>
                <w:shadow/>
                <w:sz w:val="4"/>
                <w:szCs w:val="24"/>
              </w:rPr>
            </w:pPr>
          </w:p>
          <w:p w:rsidR="00415CE4" w:rsidRPr="009C35DF" w:rsidRDefault="00415CE4" w:rsidP="00415CE4">
            <w:pPr>
              <w:pStyle w:val="ad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caps/>
                <w:shadow/>
                <w:sz w:val="4"/>
                <w:szCs w:val="24"/>
              </w:rPr>
            </w:pPr>
          </w:p>
          <w:p w:rsidR="00415CE4" w:rsidRPr="009C35DF" w:rsidRDefault="00415CE4" w:rsidP="00415C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2" w:right="-81" w:hanging="142"/>
              <w:jc w:val="both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Квест-игра «Точка отсчета» пешая экскурсия                                   по Сосновоборску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2" w:right="-81" w:hanging="142"/>
              <w:jc w:val="both"/>
              <w:rPr>
                <w:rFonts w:ascii="Times New Roman" w:hAnsi="Times New Roman"/>
                <w:i/>
              </w:rPr>
            </w:pPr>
            <w:r w:rsidRPr="009C35DF">
              <w:rPr>
                <w:rFonts w:ascii="Times New Roman" w:hAnsi="Times New Roman"/>
              </w:rPr>
              <w:t xml:space="preserve">Городское турне </w:t>
            </w:r>
            <w:r w:rsidRPr="009C35DF">
              <w:rPr>
                <w:rFonts w:ascii="Times New Roman" w:hAnsi="Times New Roman"/>
                <w:i/>
              </w:rPr>
              <w:t>(автобусная экскурсия по Сосновоборску)</w:t>
            </w:r>
          </w:p>
          <w:p w:rsidR="00415CE4" w:rsidRPr="009C35DF" w:rsidRDefault="00415CE4" w:rsidP="00415CE4">
            <w:pPr>
              <w:pStyle w:val="ad"/>
              <w:spacing w:after="0" w:line="240" w:lineRule="auto"/>
              <w:ind w:left="0" w:right="-81"/>
              <w:jc w:val="both"/>
              <w:rPr>
                <w:rFonts w:ascii="Times New Roman" w:hAnsi="Times New Roman"/>
                <w:b/>
                <w:i/>
                <w:sz w:val="16"/>
                <w:szCs w:val="18"/>
              </w:rPr>
            </w:pPr>
          </w:p>
        </w:tc>
        <w:tc>
          <w:tcPr>
            <w:tcW w:w="5699" w:type="dxa"/>
          </w:tcPr>
          <w:p w:rsidR="00415CE4" w:rsidRPr="009C35DF" w:rsidRDefault="00415CE4" w:rsidP="00415CE4">
            <w:pPr>
              <w:jc w:val="center"/>
              <w:rPr>
                <w:b/>
                <w:sz w:val="20"/>
              </w:rPr>
            </w:pPr>
            <w:r w:rsidRPr="009C35DF">
              <w:rPr>
                <w:b/>
                <w:sz w:val="20"/>
              </w:rPr>
              <w:t>ПОЗНАВАТЕЛЬНЫЙ ДОСУГ</w:t>
            </w:r>
          </w:p>
          <w:p w:rsidR="00415CE4" w:rsidRPr="009C35DF" w:rsidRDefault="00415CE4" w:rsidP="00415CE4">
            <w:pPr>
              <w:jc w:val="center"/>
              <w:rPr>
                <w:sz w:val="6"/>
                <w:szCs w:val="6"/>
              </w:rPr>
            </w:pP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краеведческий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jc w:val="both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Музей–пароход «Св. Николай»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jc w:val="both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– усадьба В. Сурикова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jc w:val="both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художественный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леса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геологии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пожарной службы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связи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пароходства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jc w:val="both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истории. Площадь Славы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В.П.Астафьева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right="-166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 xml:space="preserve">Музей археологии </w:t>
            </w:r>
            <w:r w:rsidRPr="009C35DF">
              <w:rPr>
                <w:rFonts w:ascii="Times New Roman" w:hAnsi="Times New Roman"/>
                <w:i/>
              </w:rPr>
              <w:t>(Подгорный)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Дом ремесел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Музей русского атома</w:t>
            </w:r>
          </w:p>
          <w:p w:rsidR="00415CE4" w:rsidRPr="009C35DF" w:rsidRDefault="00415CE4" w:rsidP="00415CE4">
            <w:pPr>
              <w:pStyle w:val="ad"/>
              <w:numPr>
                <w:ilvl w:val="0"/>
                <w:numId w:val="16"/>
              </w:numPr>
              <w:spacing w:after="0" w:line="240" w:lineRule="auto"/>
              <w:ind w:left="475" w:hanging="283"/>
              <w:rPr>
                <w:rFonts w:ascii="Times New Roman" w:hAnsi="Times New Roman"/>
              </w:rPr>
            </w:pPr>
            <w:r w:rsidRPr="009C35DF">
              <w:rPr>
                <w:rFonts w:ascii="Times New Roman" w:hAnsi="Times New Roman"/>
              </w:rPr>
              <w:t>Фабрика «</w:t>
            </w:r>
            <w:proofErr w:type="spellStart"/>
            <w:r w:rsidRPr="009C35DF">
              <w:rPr>
                <w:rFonts w:ascii="Times New Roman" w:hAnsi="Times New Roman"/>
              </w:rPr>
              <w:t>CocaCola</w:t>
            </w:r>
            <w:proofErr w:type="spellEnd"/>
            <w:r w:rsidRPr="009C35DF">
              <w:rPr>
                <w:rFonts w:ascii="Times New Roman" w:hAnsi="Times New Roman"/>
              </w:rPr>
              <w:t>»</w:t>
            </w:r>
          </w:p>
          <w:p w:rsidR="00415CE4" w:rsidRPr="009C35DF" w:rsidRDefault="00415CE4" w:rsidP="008C3750">
            <w:pPr>
              <w:pStyle w:val="ad"/>
              <w:spacing w:after="0" w:line="240" w:lineRule="auto"/>
              <w:ind w:left="475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57911" w:rsidRPr="009C35DF" w:rsidRDefault="00857911" w:rsidP="00437F58">
      <w:pPr>
        <w:rPr>
          <w:rFonts w:ascii="Arial Narrow" w:hAnsi="Arial Narrow"/>
          <w:sz w:val="4"/>
          <w:szCs w:val="4"/>
        </w:rPr>
      </w:pPr>
    </w:p>
    <w:sectPr w:rsidR="00857911" w:rsidRPr="009C35DF" w:rsidSect="009C35DF">
      <w:footnotePr>
        <w:pos w:val="beneathText"/>
      </w:footnotePr>
      <w:pgSz w:w="11905" w:h="16837"/>
      <w:pgMar w:top="709" w:right="910" w:bottom="142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3E62"/>
    <w:multiLevelType w:val="hybridMultilevel"/>
    <w:tmpl w:val="0EBE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3326C"/>
    <w:multiLevelType w:val="hybridMultilevel"/>
    <w:tmpl w:val="38F21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A7F33"/>
    <w:multiLevelType w:val="hybridMultilevel"/>
    <w:tmpl w:val="4394E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A1652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4">
    <w:nsid w:val="20AB0431"/>
    <w:multiLevelType w:val="hybridMultilevel"/>
    <w:tmpl w:val="07C0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6508BC"/>
    <w:multiLevelType w:val="hybridMultilevel"/>
    <w:tmpl w:val="9000C776"/>
    <w:lvl w:ilvl="0" w:tplc="04190001">
      <w:start w:val="1"/>
      <w:numFmt w:val="bullet"/>
      <w:lvlText w:val=""/>
      <w:lvlJc w:val="left"/>
      <w:pPr>
        <w:ind w:left="6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026373"/>
    <w:multiLevelType w:val="hybridMultilevel"/>
    <w:tmpl w:val="E2EC0B16"/>
    <w:lvl w:ilvl="0" w:tplc="9364F0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A6873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8">
    <w:nsid w:val="3D436965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9">
    <w:nsid w:val="3EED59BF"/>
    <w:multiLevelType w:val="hybridMultilevel"/>
    <w:tmpl w:val="4BBA6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B7BD8"/>
    <w:multiLevelType w:val="hybridMultilevel"/>
    <w:tmpl w:val="E3F6F826"/>
    <w:lvl w:ilvl="0" w:tplc="041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>
    <w:nsid w:val="59920928"/>
    <w:multiLevelType w:val="hybridMultilevel"/>
    <w:tmpl w:val="0BC2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034812"/>
    <w:multiLevelType w:val="hybridMultilevel"/>
    <w:tmpl w:val="AED8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F824CF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4">
    <w:nsid w:val="632A1227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5">
    <w:nsid w:val="6ECE262E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6">
    <w:nsid w:val="79504747"/>
    <w:multiLevelType w:val="singleLevel"/>
    <w:tmpl w:val="D0D2A8FC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7">
    <w:nsid w:val="7BDB633D"/>
    <w:multiLevelType w:val="hybridMultilevel"/>
    <w:tmpl w:val="D4DCA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37E97"/>
    <w:multiLevelType w:val="hybridMultilevel"/>
    <w:tmpl w:val="0986D9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14"/>
  </w:num>
  <w:num w:numId="4">
    <w:abstractNumId w:val="7"/>
  </w:num>
  <w:num w:numId="5">
    <w:abstractNumId w:val="8"/>
  </w:num>
  <w:num w:numId="6">
    <w:abstractNumId w:val="13"/>
  </w:num>
  <w:num w:numId="7">
    <w:abstractNumId w:val="3"/>
  </w:num>
  <w:num w:numId="8">
    <w:abstractNumId w:val="9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6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</w:num>
  <w:num w:numId="19">
    <w:abstractNumId w:val="1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9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</w:compat>
  <w:rsids>
    <w:rsidRoot w:val="0042265A"/>
    <w:rsid w:val="00021C8F"/>
    <w:rsid w:val="00026F40"/>
    <w:rsid w:val="000272F2"/>
    <w:rsid w:val="00063EE0"/>
    <w:rsid w:val="00086C1F"/>
    <w:rsid w:val="000D3005"/>
    <w:rsid w:val="001A1992"/>
    <w:rsid w:val="001A4E0B"/>
    <w:rsid w:val="001E051C"/>
    <w:rsid w:val="00202BE8"/>
    <w:rsid w:val="002064D8"/>
    <w:rsid w:val="00266655"/>
    <w:rsid w:val="00274C06"/>
    <w:rsid w:val="00286DDF"/>
    <w:rsid w:val="002D5612"/>
    <w:rsid w:val="00301DD2"/>
    <w:rsid w:val="0032427B"/>
    <w:rsid w:val="003B24B1"/>
    <w:rsid w:val="00415CE4"/>
    <w:rsid w:val="004216B9"/>
    <w:rsid w:val="0042265A"/>
    <w:rsid w:val="00437F58"/>
    <w:rsid w:val="004F67A6"/>
    <w:rsid w:val="005B32A6"/>
    <w:rsid w:val="005C02E5"/>
    <w:rsid w:val="00620083"/>
    <w:rsid w:val="00621D78"/>
    <w:rsid w:val="00643EF6"/>
    <w:rsid w:val="006444AA"/>
    <w:rsid w:val="00673644"/>
    <w:rsid w:val="006B1777"/>
    <w:rsid w:val="006D1479"/>
    <w:rsid w:val="0072399A"/>
    <w:rsid w:val="00732E73"/>
    <w:rsid w:val="007449C4"/>
    <w:rsid w:val="00745CB6"/>
    <w:rsid w:val="00750C19"/>
    <w:rsid w:val="00750D0C"/>
    <w:rsid w:val="0076191D"/>
    <w:rsid w:val="00794C60"/>
    <w:rsid w:val="007D0883"/>
    <w:rsid w:val="007D6B6C"/>
    <w:rsid w:val="007F2D64"/>
    <w:rsid w:val="00812446"/>
    <w:rsid w:val="00857911"/>
    <w:rsid w:val="00861CC4"/>
    <w:rsid w:val="0087373E"/>
    <w:rsid w:val="00875AB7"/>
    <w:rsid w:val="008C3750"/>
    <w:rsid w:val="008E3728"/>
    <w:rsid w:val="008F0B7C"/>
    <w:rsid w:val="00923529"/>
    <w:rsid w:val="0094009C"/>
    <w:rsid w:val="009449E1"/>
    <w:rsid w:val="009645A1"/>
    <w:rsid w:val="009661FE"/>
    <w:rsid w:val="009C35DF"/>
    <w:rsid w:val="00A712A5"/>
    <w:rsid w:val="00A853AF"/>
    <w:rsid w:val="00A9667E"/>
    <w:rsid w:val="00AE314E"/>
    <w:rsid w:val="00AF1010"/>
    <w:rsid w:val="00B36202"/>
    <w:rsid w:val="00B44123"/>
    <w:rsid w:val="00C002BC"/>
    <w:rsid w:val="00C010E8"/>
    <w:rsid w:val="00C05F97"/>
    <w:rsid w:val="00CF5B0D"/>
    <w:rsid w:val="00D223D7"/>
    <w:rsid w:val="00D30089"/>
    <w:rsid w:val="00DA7839"/>
    <w:rsid w:val="00DB249A"/>
    <w:rsid w:val="00DE41D1"/>
    <w:rsid w:val="00E161F5"/>
    <w:rsid w:val="00E63C1F"/>
    <w:rsid w:val="00EE3895"/>
    <w:rsid w:val="00F07921"/>
    <w:rsid w:val="00F258C5"/>
    <w:rsid w:val="00FB087F"/>
    <w:rsid w:val="00FB6E8D"/>
    <w:rsid w:val="00FD2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a3">
    <w:name w:val="?????? ?????????"/>
  </w:style>
  <w:style w:type="paragraph" w:customStyle="1" w:styleId="a4">
    <w:name w:val="?????????"/>
    <w:basedOn w:val="a"/>
    <w:next w:val="a5"/>
    <w:pPr>
      <w:keepNext/>
      <w:spacing w:before="240" w:after="120"/>
    </w:pPr>
    <w:rPr>
      <w:rFonts w:ascii="Arial" w:hAnsi="Arial"/>
      <w:sz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</w:style>
  <w:style w:type="paragraph" w:customStyle="1" w:styleId="a7">
    <w:name w:val="????????"/>
    <w:basedOn w:val="a"/>
    <w:pPr>
      <w:suppressLineNumbers/>
      <w:spacing w:before="120" w:after="120"/>
    </w:pPr>
    <w:rPr>
      <w:i/>
    </w:rPr>
  </w:style>
  <w:style w:type="paragraph" w:customStyle="1" w:styleId="1">
    <w:name w:val="?????????1"/>
    <w:basedOn w:val="a"/>
    <w:pPr>
      <w:suppressLineNumbers/>
    </w:pPr>
  </w:style>
  <w:style w:type="paragraph" w:styleId="a8">
    <w:name w:val="Title"/>
    <w:basedOn w:val="a4"/>
    <w:next w:val="a9"/>
    <w:qFormat/>
  </w:style>
  <w:style w:type="paragraph" w:styleId="a9">
    <w:name w:val="Subtitle"/>
    <w:basedOn w:val="a4"/>
    <w:next w:val="a5"/>
    <w:qFormat/>
    <w:pPr>
      <w:jc w:val="center"/>
    </w:pPr>
    <w:rPr>
      <w:i/>
    </w:rPr>
  </w:style>
  <w:style w:type="paragraph" w:customStyle="1" w:styleId="aa">
    <w:name w:val="?????????? ???????"/>
    <w:basedOn w:val="a"/>
    <w:pPr>
      <w:suppressLineNumbers/>
    </w:pPr>
  </w:style>
  <w:style w:type="paragraph" w:customStyle="1" w:styleId="ab">
    <w:name w:val="????????? ???????"/>
    <w:basedOn w:val="aa"/>
    <w:pPr>
      <w:jc w:val="center"/>
    </w:pPr>
    <w:rPr>
      <w:b/>
    </w:rPr>
  </w:style>
  <w:style w:type="table" w:styleId="ac">
    <w:name w:val="Table Grid"/>
    <w:basedOn w:val="a1"/>
    <w:uiPriority w:val="59"/>
    <w:rsid w:val="004226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B24B1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0272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BMK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Admin</cp:lastModifiedBy>
  <cp:revision>2</cp:revision>
  <cp:lastPrinted>2014-04-17T07:04:00Z</cp:lastPrinted>
  <dcterms:created xsi:type="dcterms:W3CDTF">2014-06-11T02:13:00Z</dcterms:created>
  <dcterms:modified xsi:type="dcterms:W3CDTF">2014-06-11T02:13:00Z</dcterms:modified>
</cp:coreProperties>
</file>